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7BB" w:rsidRPr="009667BB" w:rsidRDefault="009667BB" w:rsidP="009667BB">
      <w:pPr>
        <w:shd w:val="clear" w:color="auto" w:fill="FFFFFF"/>
        <w:spacing w:before="225" w:after="225" w:line="300" w:lineRule="atLeast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 w:rsidRPr="009667BB">
        <w:rPr>
          <w:rFonts w:ascii="Tahoma" w:eastAsia="Times New Roman" w:hAnsi="Tahoma" w:cs="Tahoma"/>
          <w:color w:val="000000"/>
          <w:sz w:val="27"/>
          <w:szCs w:val="27"/>
        </w:rPr>
        <w:t>О внесении изменений в закон о занятости населения</w:t>
      </w:r>
    </w:p>
    <w:p w:rsidR="00580201" w:rsidRDefault="00580201" w:rsidP="00580201">
      <w:pPr>
        <w:shd w:val="clear" w:color="auto" w:fill="FFFFFF"/>
        <w:spacing w:before="225" w:after="225" w:line="300" w:lineRule="atLeast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>
        <w:rPr>
          <w:rFonts w:ascii="Tahoma" w:eastAsia="Times New Roman" w:hAnsi="Tahoma" w:cs="Tahoma"/>
          <w:color w:val="000000"/>
          <w:sz w:val="27"/>
          <w:szCs w:val="27"/>
        </w:rPr>
        <w:t>30.06.2020</w:t>
      </w:r>
    </w:p>
    <w:p w:rsidR="009667BB" w:rsidRPr="005D778C" w:rsidRDefault="009667BB" w:rsidP="009667BB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D778C">
        <w:rPr>
          <w:rFonts w:ascii="Arial" w:eastAsia="Times New Roman" w:hAnsi="Arial" w:cs="Arial"/>
          <w:color w:val="2C2C2C"/>
          <w:sz w:val="20"/>
          <w:szCs w:val="20"/>
        </w:rPr>
        <w:t xml:space="preserve">Разъясняет </w:t>
      </w:r>
      <w:r>
        <w:rPr>
          <w:rFonts w:ascii="Arial" w:eastAsia="Times New Roman" w:hAnsi="Arial" w:cs="Arial"/>
          <w:color w:val="2C2C2C"/>
          <w:sz w:val="20"/>
          <w:szCs w:val="20"/>
        </w:rPr>
        <w:t>ст. помощник прокурора Кунашакского района Фахрутдинов Р.В.</w:t>
      </w:r>
    </w:p>
    <w:p w:rsidR="009667BB" w:rsidRPr="009667BB" w:rsidRDefault="009667BB" w:rsidP="009667BB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proofErr w:type="gramStart"/>
      <w:r w:rsidRPr="009667BB">
        <w:rPr>
          <w:rFonts w:ascii="Arial" w:eastAsia="Times New Roman" w:hAnsi="Arial" w:cs="Arial"/>
          <w:color w:val="2C2C2C"/>
          <w:sz w:val="20"/>
          <w:szCs w:val="20"/>
        </w:rPr>
        <w:t>Федеральным законом № 108-ФЗ от 07.04.2020 в статью 7.1-1. внесены изменения в Закон «О занятости населения в Российской Федерации» от 19.04.1991 г. № 1032-1, которой расширены полномочия органов государственной власти субъектов Российской Федерации в области содействия занятости населения, дополнен пункт 1 подпунктами 16 и 17, обязывающие органы государственной власти субъектов Российской Федерации при оказании содействия гражданам в поисках работы, проводить их</w:t>
      </w:r>
      <w:proofErr w:type="gramEnd"/>
      <w:r w:rsidRPr="009667BB">
        <w:rPr>
          <w:rFonts w:ascii="Arial" w:eastAsia="Times New Roman" w:hAnsi="Arial" w:cs="Arial"/>
          <w:color w:val="2C2C2C"/>
          <w:sz w:val="20"/>
          <w:szCs w:val="20"/>
        </w:rPr>
        <w:t xml:space="preserve"> информирование о положении на рынке труда в субъекте Российской Федерации, а также организовывать ярмарки вакансий и учебных рабочих мест.</w:t>
      </w:r>
    </w:p>
    <w:p w:rsidR="009667BB" w:rsidRPr="009667BB" w:rsidRDefault="009667BB" w:rsidP="009667BB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9667BB">
        <w:rPr>
          <w:rFonts w:ascii="Arial" w:eastAsia="Times New Roman" w:hAnsi="Arial" w:cs="Arial"/>
          <w:color w:val="2C2C2C"/>
          <w:sz w:val="20"/>
          <w:szCs w:val="20"/>
        </w:rPr>
        <w:t>Федеральный закон вступил в силу 18 апреля 2020 года.</w:t>
      </w:r>
    </w:p>
    <w:p w:rsidR="00BC11E9" w:rsidRDefault="00BC11E9"/>
    <w:sectPr w:rsidR="00BC11E9" w:rsidSect="00BC1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67BB"/>
    <w:rsid w:val="00580201"/>
    <w:rsid w:val="009667BB"/>
    <w:rsid w:val="00BC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E9"/>
  </w:style>
  <w:style w:type="paragraph" w:styleId="2">
    <w:name w:val="heading 2"/>
    <w:basedOn w:val="a"/>
    <w:link w:val="20"/>
    <w:uiPriority w:val="9"/>
    <w:qFormat/>
    <w:rsid w:val="009667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67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6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2020-07-08T10:37:00Z</dcterms:created>
  <dcterms:modified xsi:type="dcterms:W3CDTF">2020-07-08T11:02:00Z</dcterms:modified>
</cp:coreProperties>
</file>